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5222" w14:textId="77777777" w:rsidR="0021149A" w:rsidRDefault="0021149A" w:rsidP="0021149A">
      <w:pPr>
        <w:spacing w:after="0" w:line="240" w:lineRule="auto"/>
        <w:rPr>
          <w:b/>
        </w:rPr>
      </w:pPr>
    </w:p>
    <w:p w14:paraId="3E3E5984" w14:textId="71C9CE46" w:rsidR="0021149A" w:rsidRPr="00564377" w:rsidRDefault="0021149A" w:rsidP="0021149A">
      <w:pPr>
        <w:spacing w:after="0" w:line="240" w:lineRule="auto"/>
        <w:rPr>
          <w:b/>
        </w:rPr>
      </w:pPr>
      <w:r w:rsidRPr="00564377">
        <w:rPr>
          <w:b/>
        </w:rPr>
        <w:t>Sony Contacts:</w:t>
      </w:r>
    </w:p>
    <w:p w14:paraId="78FCE149" w14:textId="77777777" w:rsidR="0021149A" w:rsidRDefault="0021149A" w:rsidP="0021149A">
      <w:pPr>
        <w:spacing w:after="0" w:line="240" w:lineRule="auto"/>
      </w:pPr>
      <w:r>
        <w:t>Cheryl Goodman, Corporate Communications</w:t>
      </w:r>
    </w:p>
    <w:p w14:paraId="185BA08A" w14:textId="77777777" w:rsidR="0021149A" w:rsidRDefault="00655BD9" w:rsidP="0021149A">
      <w:pPr>
        <w:spacing w:after="0" w:line="240" w:lineRule="auto"/>
      </w:pPr>
      <w:hyperlink r:id="rId8" w:history="1">
        <w:r w:rsidR="0021149A" w:rsidRPr="008F5F46">
          <w:rPr>
            <w:rStyle w:val="Hyperlink"/>
          </w:rPr>
          <w:t>selpr@sony.com</w:t>
        </w:r>
      </w:hyperlink>
      <w:r w:rsidR="0021149A">
        <w:t xml:space="preserve"> </w:t>
      </w:r>
    </w:p>
    <w:p w14:paraId="0E2A7AB8" w14:textId="77777777" w:rsidR="0021149A" w:rsidRDefault="0021149A" w:rsidP="0021149A">
      <w:pPr>
        <w:spacing w:after="0" w:line="240" w:lineRule="auto"/>
      </w:pPr>
      <w:r>
        <w:t>858.942.4079</w:t>
      </w:r>
    </w:p>
    <w:p w14:paraId="0EB29B3F" w14:textId="77777777" w:rsidR="0021149A" w:rsidRDefault="0021149A" w:rsidP="0021149A">
      <w:pPr>
        <w:spacing w:after="0" w:line="240" w:lineRule="auto"/>
      </w:pPr>
    </w:p>
    <w:p w14:paraId="74FA6E6A" w14:textId="77777777" w:rsidR="0021149A" w:rsidRDefault="0021149A" w:rsidP="0021149A">
      <w:pPr>
        <w:spacing w:after="0" w:line="240" w:lineRule="auto"/>
      </w:pPr>
      <w:r>
        <w:t>Caroline Mizuki, Imaging Products &amp; Solutions Americas</w:t>
      </w:r>
    </w:p>
    <w:p w14:paraId="466AD0FE" w14:textId="77777777" w:rsidR="0021149A" w:rsidRDefault="00655BD9" w:rsidP="0021149A">
      <w:pPr>
        <w:spacing w:after="0" w:line="240" w:lineRule="auto"/>
      </w:pPr>
      <w:hyperlink r:id="rId9" w:history="1">
        <w:r w:rsidR="0021149A">
          <w:rPr>
            <w:rStyle w:val="Hyperlink"/>
          </w:rPr>
          <w:t>caroline.mizuki</w:t>
        </w:r>
        <w:r w:rsidR="0021149A" w:rsidRPr="008F5F46">
          <w:rPr>
            <w:rStyle w:val="Hyperlink"/>
          </w:rPr>
          <w:t>@sony.com</w:t>
        </w:r>
      </w:hyperlink>
      <w:r w:rsidR="0021149A">
        <w:t xml:space="preserve"> </w:t>
      </w:r>
    </w:p>
    <w:p w14:paraId="0AE07D1D" w14:textId="77777777" w:rsidR="0021149A" w:rsidRDefault="0021149A" w:rsidP="0021149A">
      <w:pPr>
        <w:spacing w:after="0" w:line="240" w:lineRule="auto"/>
      </w:pPr>
      <w:r>
        <w:t>858.951.6271</w:t>
      </w:r>
    </w:p>
    <w:p w14:paraId="51E2DF09" w14:textId="77777777" w:rsidR="00425B3A" w:rsidRPr="009B0012" w:rsidRDefault="00425B3A" w:rsidP="000531AD">
      <w:pPr>
        <w:spacing w:after="0" w:line="240" w:lineRule="auto"/>
        <w:rPr>
          <w:sz w:val="32"/>
        </w:rPr>
      </w:pPr>
    </w:p>
    <w:p w14:paraId="3728B41E" w14:textId="1422381E" w:rsidR="000531AD" w:rsidRDefault="000531AD" w:rsidP="000531AD">
      <w:pPr>
        <w:spacing w:after="0" w:line="240" w:lineRule="auto"/>
        <w:jc w:val="center"/>
        <w:rPr>
          <w:b/>
          <w:sz w:val="32"/>
          <w:szCs w:val="32"/>
        </w:rPr>
      </w:pPr>
      <w:r w:rsidRPr="008A5A6C">
        <w:rPr>
          <w:b/>
          <w:sz w:val="32"/>
          <w:szCs w:val="32"/>
        </w:rPr>
        <w:t xml:space="preserve">Sony </w:t>
      </w:r>
      <w:r w:rsidR="00ED4937">
        <w:rPr>
          <w:b/>
          <w:sz w:val="32"/>
          <w:szCs w:val="32"/>
        </w:rPr>
        <w:t xml:space="preserve">Electronics </w:t>
      </w:r>
      <w:r>
        <w:rPr>
          <w:b/>
          <w:sz w:val="32"/>
          <w:szCs w:val="32"/>
        </w:rPr>
        <w:t xml:space="preserve">Announces </w:t>
      </w:r>
      <w:r w:rsidR="00B550EC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 xml:space="preserve">New </w:t>
      </w:r>
      <w:r w:rsidR="00B550EC">
        <w:rPr>
          <w:b/>
          <w:sz w:val="32"/>
          <w:szCs w:val="32"/>
        </w:rPr>
        <w:t xml:space="preserve">Solution </w:t>
      </w:r>
      <w:r w:rsidR="00C4434D">
        <w:rPr>
          <w:b/>
          <w:sz w:val="32"/>
          <w:szCs w:val="32"/>
        </w:rPr>
        <w:t xml:space="preserve">for Easy, </w:t>
      </w:r>
      <w:r w:rsidR="008B31D0">
        <w:rPr>
          <w:b/>
          <w:sz w:val="32"/>
          <w:szCs w:val="32"/>
        </w:rPr>
        <w:t>H</w:t>
      </w:r>
      <w:r w:rsidR="009E2924">
        <w:rPr>
          <w:b/>
          <w:sz w:val="32"/>
          <w:szCs w:val="32"/>
        </w:rPr>
        <w:t>igh-quality</w:t>
      </w:r>
      <w:r>
        <w:rPr>
          <w:b/>
          <w:sz w:val="32"/>
          <w:szCs w:val="32"/>
        </w:rPr>
        <w:t xml:space="preserve"> Live Streaming</w:t>
      </w:r>
      <w:r w:rsidRPr="008A5A6C">
        <w:rPr>
          <w:b/>
          <w:sz w:val="32"/>
          <w:szCs w:val="32"/>
        </w:rPr>
        <w:t xml:space="preserve"> </w:t>
      </w:r>
      <w:r w:rsidR="00D01204">
        <w:rPr>
          <w:b/>
          <w:sz w:val="32"/>
          <w:szCs w:val="32"/>
        </w:rPr>
        <w:t xml:space="preserve">and </w:t>
      </w:r>
      <w:r w:rsidR="008B31D0">
        <w:rPr>
          <w:b/>
          <w:sz w:val="32"/>
          <w:szCs w:val="32"/>
        </w:rPr>
        <w:t>V</w:t>
      </w:r>
      <w:r w:rsidR="00D01204">
        <w:rPr>
          <w:b/>
          <w:sz w:val="32"/>
          <w:szCs w:val="32"/>
        </w:rPr>
        <w:t xml:space="preserve">ideo </w:t>
      </w:r>
      <w:r w:rsidR="008B31D0">
        <w:rPr>
          <w:b/>
          <w:sz w:val="32"/>
          <w:szCs w:val="32"/>
        </w:rPr>
        <w:t>C</w:t>
      </w:r>
      <w:r w:rsidR="00D01204">
        <w:rPr>
          <w:b/>
          <w:sz w:val="32"/>
          <w:szCs w:val="32"/>
        </w:rPr>
        <w:t>alls</w:t>
      </w:r>
      <w:r w:rsidR="003C4FEA">
        <w:rPr>
          <w:b/>
          <w:sz w:val="32"/>
          <w:szCs w:val="32"/>
        </w:rPr>
        <w:t>, Compatible with 3</w:t>
      </w:r>
      <w:r w:rsidR="002840AB">
        <w:rPr>
          <w:rFonts w:hint="eastAsia"/>
          <w:b/>
          <w:sz w:val="32"/>
          <w:szCs w:val="32"/>
          <w:lang w:eastAsia="ja-JP"/>
        </w:rPr>
        <w:t>5</w:t>
      </w:r>
      <w:r w:rsidR="003C4FEA">
        <w:rPr>
          <w:b/>
          <w:sz w:val="32"/>
          <w:szCs w:val="32"/>
        </w:rPr>
        <w:t xml:space="preserve"> Sony Camera Models</w:t>
      </w:r>
      <w:r w:rsidR="00D82558">
        <w:rPr>
          <w:b/>
          <w:sz w:val="32"/>
          <w:szCs w:val="32"/>
        </w:rPr>
        <w:t xml:space="preserve"> at Launch</w:t>
      </w:r>
    </w:p>
    <w:p w14:paraId="2F92C37B" w14:textId="77777777" w:rsidR="000531AD" w:rsidRPr="008A5A6C" w:rsidRDefault="000531AD" w:rsidP="000531AD">
      <w:pPr>
        <w:spacing w:after="0"/>
      </w:pPr>
    </w:p>
    <w:p w14:paraId="2C6224B2" w14:textId="35E68E15" w:rsidR="000531AD" w:rsidRPr="008348DB" w:rsidRDefault="000531AD" w:rsidP="000531AD">
      <w:pPr>
        <w:spacing w:after="0"/>
        <w:rPr>
          <w:b/>
        </w:rPr>
      </w:pPr>
      <w:r w:rsidRPr="008A5A6C">
        <w:rPr>
          <w:b/>
        </w:rPr>
        <w:t xml:space="preserve">SAN DIEGO – </w:t>
      </w:r>
      <w:r w:rsidR="002546A0">
        <w:rPr>
          <w:b/>
        </w:rPr>
        <w:t>August</w:t>
      </w:r>
      <w:r w:rsidR="00BB195E">
        <w:rPr>
          <w:b/>
        </w:rPr>
        <w:t xml:space="preserve"> </w:t>
      </w:r>
      <w:r w:rsidR="008348DB">
        <w:rPr>
          <w:b/>
        </w:rPr>
        <w:t>20</w:t>
      </w:r>
      <w:r w:rsidRPr="008A5A6C">
        <w:rPr>
          <w:b/>
        </w:rPr>
        <w:t>, 2020 –</w:t>
      </w:r>
      <w:bookmarkStart w:id="0" w:name="_Hlk32595828"/>
      <w:r>
        <w:rPr>
          <w:b/>
        </w:rPr>
        <w:t xml:space="preserve"> </w:t>
      </w:r>
      <w:r w:rsidRPr="00F407DA">
        <w:t xml:space="preserve">Sony Electronics Inc. today announced </w:t>
      </w:r>
      <w:r w:rsidRPr="008348DB">
        <w:t xml:space="preserve">the release of </w:t>
      </w:r>
      <w:r w:rsidR="008B31D0" w:rsidRPr="008348DB">
        <w:t xml:space="preserve">a </w:t>
      </w:r>
      <w:r w:rsidRPr="008348DB">
        <w:t xml:space="preserve">new </w:t>
      </w:r>
      <w:r w:rsidR="00D01204" w:rsidRPr="008348DB">
        <w:t>Desktop</w:t>
      </w:r>
      <w:r w:rsidR="009B0012" w:rsidRPr="008348DB">
        <w:t xml:space="preserve"> </w:t>
      </w:r>
      <w:r w:rsidR="00D01204" w:rsidRPr="008348DB">
        <w:t>application</w:t>
      </w:r>
      <w:r w:rsidRPr="008348DB">
        <w:t xml:space="preserve"> </w:t>
      </w:r>
      <w:r w:rsidR="008B31D0" w:rsidRPr="008348DB">
        <w:t xml:space="preserve">called </w:t>
      </w:r>
      <w:hyperlink r:id="rId10" w:history="1">
        <w:r w:rsidR="008B1E11" w:rsidRPr="008348DB">
          <w:rPr>
            <w:rStyle w:val="Hyperlink"/>
          </w:rPr>
          <w:t>Imaging Edge</w:t>
        </w:r>
        <w:r w:rsidR="00ED17C0" w:rsidRPr="008348DB">
          <w:rPr>
            <w:rStyle w:val="Hyperlink"/>
          </w:rPr>
          <w:t>™</w:t>
        </w:r>
        <w:r w:rsidR="008B1E11" w:rsidRPr="008348DB">
          <w:rPr>
            <w:rStyle w:val="Hyperlink"/>
          </w:rPr>
          <w:t xml:space="preserve"> Webcam</w:t>
        </w:r>
      </w:hyperlink>
      <w:r w:rsidR="008B1E11" w:rsidRPr="008348DB">
        <w:t xml:space="preserve"> </w:t>
      </w:r>
      <w:r w:rsidRPr="008348DB">
        <w:t xml:space="preserve">that allows users to </w:t>
      </w:r>
      <w:r w:rsidR="00BB195E" w:rsidRPr="008348DB">
        <w:t xml:space="preserve">easily </w:t>
      </w:r>
      <w:r w:rsidRPr="008348DB">
        <w:t xml:space="preserve">transform </w:t>
      </w:r>
      <w:r w:rsidR="00BF5E08" w:rsidRPr="008348DB">
        <w:t>their</w:t>
      </w:r>
      <w:r w:rsidRPr="008348DB">
        <w:t xml:space="preserve"> Son</w:t>
      </w:r>
      <w:r w:rsidR="0003121F" w:rsidRPr="008348DB">
        <w:t>y</w:t>
      </w:r>
      <w:r w:rsidR="00ED17C0" w:rsidRPr="008348DB">
        <w:t xml:space="preserve"> digital</w:t>
      </w:r>
      <w:r w:rsidRPr="008348DB">
        <w:t xml:space="preserve"> camera</w:t>
      </w:r>
      <w:bookmarkStart w:id="1" w:name="_Ref48668870"/>
      <w:r w:rsidRPr="008348DB">
        <w:rPr>
          <w:rStyle w:val="EndnoteReference"/>
        </w:rPr>
        <w:endnoteReference w:id="1"/>
      </w:r>
      <w:bookmarkEnd w:id="1"/>
      <w:r w:rsidRPr="008348DB">
        <w:t xml:space="preserve"> into a </w:t>
      </w:r>
      <w:r w:rsidR="009431B8" w:rsidRPr="008348DB">
        <w:t xml:space="preserve">high-quality </w:t>
      </w:r>
      <w:r w:rsidRPr="008348DB">
        <w:t xml:space="preserve">webcam </w:t>
      </w:r>
      <w:r w:rsidR="0077706A" w:rsidRPr="008348DB">
        <w:t xml:space="preserve">by simply connecting </w:t>
      </w:r>
      <w:r w:rsidR="00BF5E08" w:rsidRPr="008348DB">
        <w:t xml:space="preserve">it </w:t>
      </w:r>
      <w:r w:rsidR="0077706A" w:rsidRPr="008348DB">
        <w:t>to a PC</w:t>
      </w:r>
      <w:bookmarkStart w:id="2" w:name="_Ref48668898"/>
      <w:r w:rsidR="0077706A" w:rsidRPr="008348DB">
        <w:rPr>
          <w:rStyle w:val="EndnoteReference"/>
        </w:rPr>
        <w:endnoteReference w:id="2"/>
      </w:r>
      <w:bookmarkEnd w:id="2"/>
      <w:r w:rsidR="0077706A" w:rsidRPr="008348DB">
        <w:t xml:space="preserve">  via USB</w:t>
      </w:r>
      <w:r w:rsidR="00816E0D" w:rsidRPr="008348DB">
        <w:rPr>
          <w:rStyle w:val="EndnoteReference"/>
        </w:rPr>
        <w:endnoteReference w:id="3"/>
      </w:r>
      <w:r w:rsidR="0003121F" w:rsidRPr="008348DB">
        <w:t>,</w:t>
      </w:r>
      <w:r w:rsidR="0077706A" w:rsidRPr="008348DB">
        <w:t xml:space="preserve"> </w:t>
      </w:r>
      <w:r w:rsidR="00BB195E" w:rsidRPr="008348DB">
        <w:t>free of cost</w:t>
      </w:r>
      <w:r w:rsidRPr="008348DB">
        <w:t>.</w:t>
      </w:r>
      <w:r>
        <w:t xml:space="preserve"> </w:t>
      </w:r>
      <w:bookmarkEnd w:id="0"/>
    </w:p>
    <w:p w14:paraId="0B9A1487" w14:textId="77777777" w:rsidR="00B651EF" w:rsidRDefault="00B651EF" w:rsidP="00B651EF">
      <w:pPr>
        <w:spacing w:after="0"/>
      </w:pPr>
      <w:bookmarkStart w:id="3" w:name="_GoBack"/>
    </w:p>
    <w:p w14:paraId="35FEF602" w14:textId="4529334C" w:rsidR="00B651EF" w:rsidRDefault="00B651EF" w:rsidP="00B651EF">
      <w:pPr>
        <w:spacing w:after="0"/>
      </w:pPr>
      <w:r>
        <w:t xml:space="preserve">Imaging Edge Webcam allows users </w:t>
      </w:r>
      <w:r w:rsidR="007B2260">
        <w:t xml:space="preserve">to </w:t>
      </w:r>
      <w:r w:rsidR="009A5310">
        <w:t xml:space="preserve">connect a Sony </w:t>
      </w:r>
      <w:proofErr w:type="spellStart"/>
      <w:r w:rsidR="009A5310">
        <w:t>camera</w:t>
      </w:r>
      <w:r w:rsidR="009A5310">
        <w:fldChar w:fldCharType="begin"/>
      </w:r>
      <w:r w:rsidR="009A5310">
        <w:instrText xml:space="preserve"> NOTEREF _Ref48668870 \f \h </w:instrText>
      </w:r>
      <w:r w:rsidR="009A5310">
        <w:fldChar w:fldCharType="separate"/>
      </w:r>
      <w:r w:rsidR="009A5310" w:rsidRPr="009A5310">
        <w:rPr>
          <w:rStyle w:val="EndnoteReference"/>
        </w:rPr>
        <w:t>i</w:t>
      </w:r>
      <w:proofErr w:type="spellEnd"/>
      <w:r w:rsidR="009A5310">
        <w:fldChar w:fldCharType="end"/>
      </w:r>
      <w:r w:rsidR="009A5310">
        <w:t xml:space="preserve"> to a </w:t>
      </w:r>
      <w:proofErr w:type="spellStart"/>
      <w:r w:rsidR="009A5310">
        <w:t>PC</w:t>
      </w:r>
      <w:r w:rsidR="009A5310">
        <w:fldChar w:fldCharType="begin"/>
      </w:r>
      <w:r w:rsidR="009A5310">
        <w:instrText xml:space="preserve"> NOTEREF _Ref48668898 \f \h </w:instrText>
      </w:r>
      <w:r w:rsidR="009A5310">
        <w:fldChar w:fldCharType="separate"/>
      </w:r>
      <w:r w:rsidR="009A5310" w:rsidRPr="009A5310">
        <w:rPr>
          <w:rStyle w:val="EndnoteReference"/>
        </w:rPr>
        <w:t>ii</w:t>
      </w:r>
      <w:proofErr w:type="spellEnd"/>
      <w:r w:rsidR="009A5310">
        <w:fldChar w:fldCharType="end"/>
      </w:r>
      <w:r w:rsidR="009A5310">
        <w:t xml:space="preserve"> </w:t>
      </w:r>
      <w:r>
        <w:t xml:space="preserve">to live stream and video conference in one easy step while also taking full advantage of Sony’s advanced imaging technology such as industry-leading autofocus, high resolution picture quality and additional unique features of each compatible camera. </w:t>
      </w:r>
    </w:p>
    <w:bookmarkEnd w:id="3"/>
    <w:p w14:paraId="03BC2736" w14:textId="10077B9C" w:rsidR="000531AD" w:rsidRDefault="000531AD" w:rsidP="000531AD">
      <w:pPr>
        <w:spacing w:after="0"/>
      </w:pPr>
    </w:p>
    <w:p w14:paraId="643901A1" w14:textId="6195BB5D" w:rsidR="00BB195E" w:rsidRDefault="000531AD" w:rsidP="000531AD">
      <w:pPr>
        <w:spacing w:after="0"/>
      </w:pPr>
      <w:r>
        <w:t>“</w:t>
      </w:r>
      <w:r w:rsidR="00BB195E">
        <w:t>W</w:t>
      </w:r>
      <w:r>
        <w:t>e</w:t>
      </w:r>
      <w:r w:rsidR="00BB195E">
        <w:t xml:space="preserve"> will continue to adapt and evolve to meet the needs of our customers.  Their voice is critical to everything that we do in this industry</w:t>
      </w:r>
      <w:r w:rsidR="0037181C">
        <w:t>,</w:t>
      </w:r>
      <w:r>
        <w:t xml:space="preserve">” </w:t>
      </w:r>
      <w:r w:rsidRPr="00B2740F">
        <w:t xml:space="preserve">said Neal Manowitz, </w:t>
      </w:r>
      <w:r>
        <w:t>d</w:t>
      </w:r>
      <w:r w:rsidRPr="00B2740F">
        <w:t xml:space="preserve">eputy </w:t>
      </w:r>
      <w:r>
        <w:t>p</w:t>
      </w:r>
      <w:r w:rsidRPr="00B2740F">
        <w:t>resident of Sony Imaging Products and Solutions Americas.</w:t>
      </w:r>
      <w:r>
        <w:t xml:space="preserve"> “Given the growing demand for live streaming and video communication, we’re excited to share </w:t>
      </w:r>
      <w:r w:rsidR="008B31D0">
        <w:t xml:space="preserve">a </w:t>
      </w:r>
      <w:r>
        <w:t xml:space="preserve">new </w:t>
      </w:r>
      <w:r w:rsidR="00D01204">
        <w:t>application</w:t>
      </w:r>
      <w:r>
        <w:t xml:space="preserve"> that </w:t>
      </w:r>
      <w:r w:rsidR="009A5310">
        <w:t xml:space="preserve">will </w:t>
      </w:r>
      <w:r w:rsidR="00BB195E">
        <w:t xml:space="preserve">give so many loyal Sony customers the ability to quickly and easily transform their camera into a highly effective webcam for </w:t>
      </w:r>
      <w:r w:rsidR="00D01204">
        <w:t xml:space="preserve">live streaming, </w:t>
      </w:r>
      <w:r w:rsidR="00BB195E">
        <w:t>video calls and so much more.”</w:t>
      </w:r>
    </w:p>
    <w:p w14:paraId="12F85DA6" w14:textId="77777777" w:rsidR="0003121F" w:rsidRDefault="0003121F" w:rsidP="000531AD">
      <w:pPr>
        <w:spacing w:after="0"/>
      </w:pPr>
    </w:p>
    <w:p w14:paraId="7E8130E0" w14:textId="3F672D69" w:rsidR="000531AD" w:rsidRDefault="00BB195E" w:rsidP="000531AD">
      <w:pPr>
        <w:spacing w:after="0"/>
      </w:pPr>
      <w:bookmarkStart w:id="4" w:name="_Hlk40866015"/>
      <w:r>
        <w:t>At launch</w:t>
      </w:r>
      <w:r w:rsidR="008B31D0">
        <w:t>,</w:t>
      </w:r>
      <w:r>
        <w:t xml:space="preserve"> </w:t>
      </w:r>
      <w:r w:rsidR="00F55BBA" w:rsidRPr="008B1E11">
        <w:t>Imaging Edge Webcam</w:t>
      </w:r>
      <w:r w:rsidR="008B31D0">
        <w:t xml:space="preserve"> </w:t>
      </w:r>
      <w:r w:rsidR="00500FDB">
        <w:t>is compatible with 3</w:t>
      </w:r>
      <w:r w:rsidR="002840AB">
        <w:t>5</w:t>
      </w:r>
      <w:r w:rsidR="00500FDB">
        <w:t xml:space="preserve"> Sony camera models including:</w:t>
      </w:r>
      <w:r>
        <w:t xml:space="preserve"> </w:t>
      </w:r>
      <w:r w:rsidR="00E27636" w:rsidRPr="00735C59">
        <w:t xml:space="preserve">Alpha 9 II, Alpha 9, Alpha 7R IV, Alpha 7R III, </w:t>
      </w:r>
      <w:r w:rsidR="00E27636">
        <w:t xml:space="preserve">Alpha 7R II, Alpha 7S II, Alpha 7S, </w:t>
      </w:r>
      <w:r w:rsidR="00E27636" w:rsidRPr="00735C59">
        <w:t xml:space="preserve">Alpha 7 III, </w:t>
      </w:r>
      <w:r w:rsidR="00E27636">
        <w:t xml:space="preserve">Alpha 7 II, </w:t>
      </w:r>
      <w:r w:rsidR="00E27636" w:rsidRPr="00735C59">
        <w:t xml:space="preserve">Alpha 6600, Alpha 6400, Alpha 6100, RX100 VII, </w:t>
      </w:r>
      <w:r w:rsidR="00E27636">
        <w:t xml:space="preserve">RX100 VI, </w:t>
      </w:r>
      <w:r w:rsidR="00E27636" w:rsidRPr="00735C59">
        <w:t>RX0 II</w:t>
      </w:r>
      <w:r w:rsidR="008B1E11">
        <w:rPr>
          <w:rFonts w:hint="eastAsia"/>
          <w:lang w:eastAsia="ja-JP"/>
        </w:rPr>
        <w:t>,</w:t>
      </w:r>
      <w:r w:rsidR="00E27636">
        <w:t xml:space="preserve"> RX0</w:t>
      </w:r>
      <w:r w:rsidR="0003121F">
        <w:t>,</w:t>
      </w:r>
      <w:r w:rsidR="00C4434D">
        <w:t xml:space="preserve"> Digital Camera </w:t>
      </w:r>
      <w:r w:rsidR="008B1E11" w:rsidRPr="008B1E11">
        <w:t>ZV-1</w:t>
      </w:r>
      <w:r w:rsidR="008348DB">
        <w:t>, the newly announced Alpha 7S III</w:t>
      </w:r>
      <w:r w:rsidR="0003121F">
        <w:t xml:space="preserve"> and </w:t>
      </w:r>
      <w:proofErr w:type="spellStart"/>
      <w:r w:rsidR="0003121F">
        <w:t>more</w:t>
      </w:r>
      <w:r w:rsidR="001102B6" w:rsidRPr="001102B6">
        <w:rPr>
          <w:highlight w:val="cyan"/>
          <w:vertAlign w:val="superscript"/>
        </w:rPr>
        <w:t>i</w:t>
      </w:r>
      <w:proofErr w:type="spellEnd"/>
      <w:r w:rsidR="00E27636">
        <w:t xml:space="preserve">. </w:t>
      </w:r>
      <w:bookmarkEnd w:id="4"/>
    </w:p>
    <w:p w14:paraId="3D3D095F" w14:textId="77777777" w:rsidR="00E27636" w:rsidRDefault="00E27636" w:rsidP="000531AD">
      <w:pPr>
        <w:spacing w:after="0"/>
      </w:pPr>
    </w:p>
    <w:p w14:paraId="699D4F0F" w14:textId="5BC39662" w:rsidR="000531AD" w:rsidRPr="00F407DA" w:rsidRDefault="000531AD" w:rsidP="000531AD">
      <w:pPr>
        <w:spacing w:after="0"/>
      </w:pPr>
      <w:r w:rsidRPr="008348DB">
        <w:t>Th</w:t>
      </w:r>
      <w:r w:rsidR="008B31D0" w:rsidRPr="008348DB">
        <w:t>e</w:t>
      </w:r>
      <w:r w:rsidRPr="008348DB">
        <w:t xml:space="preserve"> new </w:t>
      </w:r>
      <w:r w:rsidR="00F55BBA" w:rsidRPr="008348DB">
        <w:t>Imaging Edge Webcam</w:t>
      </w:r>
      <w:r w:rsidR="008B31D0" w:rsidRPr="008348DB">
        <w:t xml:space="preserve"> desktop application</w:t>
      </w:r>
      <w:r w:rsidRPr="008348DB">
        <w:t xml:space="preserve"> </w:t>
      </w:r>
      <w:r w:rsidR="00F55BBA" w:rsidRPr="008348DB">
        <w:t>is</w:t>
      </w:r>
      <w:r w:rsidRPr="008348DB">
        <w:t xml:space="preserve"> available</w:t>
      </w:r>
      <w:r w:rsidR="008B31D0" w:rsidRPr="008348DB">
        <w:t xml:space="preserve"> to download </w:t>
      </w:r>
      <w:hyperlink r:id="rId11" w:history="1">
        <w:r w:rsidR="008B31D0" w:rsidRPr="008348DB">
          <w:rPr>
            <w:rStyle w:val="Hyperlink"/>
          </w:rPr>
          <w:t>HERE</w:t>
        </w:r>
      </w:hyperlink>
      <w:r w:rsidR="008B31D0" w:rsidRPr="008348DB">
        <w:t>.</w:t>
      </w:r>
    </w:p>
    <w:p w14:paraId="33DCE278" w14:textId="03AE14DF" w:rsidR="000531AD" w:rsidRPr="008A5A6C" w:rsidRDefault="00F55BBA" w:rsidP="005D35F7">
      <w:pPr>
        <w:spacing w:after="0"/>
      </w:pPr>
      <w:r>
        <w:rPr>
          <w:rFonts w:hint="eastAsia"/>
          <w:bCs/>
          <w:lang w:eastAsia="ja-JP"/>
        </w:rPr>
        <w:t xml:space="preserve"> </w:t>
      </w:r>
    </w:p>
    <w:p w14:paraId="14046A25" w14:textId="7572D186" w:rsidR="000531AD" w:rsidRPr="008A5A6C" w:rsidRDefault="000531AD" w:rsidP="005D35F7">
      <w:pPr>
        <w:spacing w:after="0"/>
        <w:jc w:val="center"/>
      </w:pPr>
      <w:r w:rsidRPr="008A5A6C">
        <w:t>###</w:t>
      </w:r>
    </w:p>
    <w:p w14:paraId="0868C4F8" w14:textId="77777777" w:rsidR="000531AD" w:rsidRPr="006855F6" w:rsidRDefault="000531AD" w:rsidP="000531AD">
      <w:pPr>
        <w:spacing w:after="0"/>
        <w:rPr>
          <w:b/>
        </w:rPr>
      </w:pPr>
      <w:r w:rsidRPr="008A5A6C">
        <w:rPr>
          <w:b/>
        </w:rPr>
        <w:t>Notes:</w:t>
      </w:r>
    </w:p>
    <w:sectPr w:rsidR="000531AD" w:rsidRPr="006855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13742" w14:textId="77777777" w:rsidR="00655BD9" w:rsidRDefault="00655BD9" w:rsidP="000531AD">
      <w:pPr>
        <w:spacing w:after="0" w:line="240" w:lineRule="auto"/>
      </w:pPr>
      <w:r>
        <w:separator/>
      </w:r>
    </w:p>
  </w:endnote>
  <w:endnote w:type="continuationSeparator" w:id="0">
    <w:p w14:paraId="75609D38" w14:textId="77777777" w:rsidR="00655BD9" w:rsidRDefault="00655BD9" w:rsidP="000531AD">
      <w:pPr>
        <w:spacing w:after="0" w:line="240" w:lineRule="auto"/>
      </w:pPr>
      <w:r>
        <w:continuationSeparator/>
      </w:r>
    </w:p>
  </w:endnote>
  <w:endnote w:id="1">
    <w:p w14:paraId="21ACBDC4" w14:textId="78A1E617" w:rsidR="000531AD" w:rsidRPr="004C7939" w:rsidRDefault="000531AD" w:rsidP="004C7939">
      <w:pPr>
        <w:pStyle w:val="EndnoteText"/>
        <w:spacing w:after="0"/>
        <w:rPr>
          <w:sz w:val="16"/>
          <w:szCs w:val="16"/>
        </w:rPr>
      </w:pPr>
      <w:r w:rsidRPr="004C7939">
        <w:rPr>
          <w:rStyle w:val="EndnoteReference"/>
          <w:sz w:val="16"/>
          <w:szCs w:val="16"/>
        </w:rPr>
        <w:endnoteRef/>
      </w:r>
      <w:r w:rsidR="001102B6" w:rsidRPr="004C7939">
        <w:rPr>
          <w:sz w:val="16"/>
          <w:szCs w:val="16"/>
        </w:rPr>
        <w:t xml:space="preserve"> </w:t>
      </w:r>
      <w:r w:rsidR="00DC1099" w:rsidRPr="004C7939">
        <w:rPr>
          <w:sz w:val="16"/>
          <w:szCs w:val="16"/>
        </w:rPr>
        <w:t xml:space="preserve">Please refer to the website </w:t>
      </w:r>
      <w:r w:rsidR="004F35A5" w:rsidRPr="004C7939">
        <w:rPr>
          <w:sz w:val="16"/>
          <w:szCs w:val="16"/>
        </w:rPr>
        <w:t>for a full list of compatible models</w:t>
      </w:r>
      <w:r w:rsidR="00DC1099" w:rsidRPr="004C7939">
        <w:rPr>
          <w:sz w:val="16"/>
          <w:szCs w:val="16"/>
        </w:rPr>
        <w:t>.</w:t>
      </w:r>
      <w:r w:rsidRPr="004C7939">
        <w:rPr>
          <w:sz w:val="16"/>
          <w:szCs w:val="16"/>
        </w:rPr>
        <w:t xml:space="preserve"> Firmware must be updated on cameras to ensure compatibility.</w:t>
      </w:r>
    </w:p>
  </w:endnote>
  <w:endnote w:id="2">
    <w:p w14:paraId="4E370C0F" w14:textId="280C0F61" w:rsidR="0077706A" w:rsidRPr="004C7939" w:rsidRDefault="0077706A" w:rsidP="004C7939">
      <w:pPr>
        <w:pStyle w:val="EndnoteText"/>
        <w:spacing w:after="0"/>
        <w:rPr>
          <w:sz w:val="16"/>
          <w:szCs w:val="16"/>
        </w:rPr>
      </w:pPr>
      <w:r w:rsidRPr="004C7939">
        <w:rPr>
          <w:rStyle w:val="EndnoteReference"/>
          <w:sz w:val="16"/>
          <w:szCs w:val="16"/>
        </w:rPr>
        <w:endnoteRef/>
      </w:r>
      <w:r w:rsidRPr="004C7939">
        <w:rPr>
          <w:sz w:val="16"/>
          <w:szCs w:val="16"/>
        </w:rPr>
        <w:t xml:space="preserve"> Windows® 10</w:t>
      </w:r>
      <w:r w:rsidRPr="004C7939">
        <w:rPr>
          <w:rFonts w:hint="eastAsia"/>
          <w:sz w:val="16"/>
          <w:szCs w:val="16"/>
          <w:lang w:eastAsia="ja-JP"/>
        </w:rPr>
        <w:t xml:space="preserve"> </w:t>
      </w:r>
      <w:r w:rsidRPr="004C7939">
        <w:rPr>
          <w:sz w:val="16"/>
          <w:szCs w:val="16"/>
          <w:lang w:eastAsia="ja-JP"/>
        </w:rPr>
        <w:t>64bit</w:t>
      </w:r>
      <w:r w:rsidR="00C6685A" w:rsidRPr="004C7939">
        <w:rPr>
          <w:sz w:val="16"/>
          <w:szCs w:val="16"/>
          <w:lang w:eastAsia="ja-JP"/>
        </w:rPr>
        <w:t xml:space="preserve"> required</w:t>
      </w:r>
    </w:p>
  </w:endnote>
  <w:endnote w:id="3">
    <w:p w14:paraId="0BB57FE2" w14:textId="6388C09A" w:rsidR="00816E0D" w:rsidRPr="00816E0D" w:rsidRDefault="00816E0D" w:rsidP="004C7939">
      <w:pPr>
        <w:pStyle w:val="EndnoteText"/>
        <w:spacing w:after="0"/>
        <w:rPr>
          <w:b/>
        </w:rPr>
      </w:pPr>
      <w:r w:rsidRPr="004C7939">
        <w:rPr>
          <w:rStyle w:val="EndnoteReference"/>
          <w:sz w:val="16"/>
          <w:szCs w:val="16"/>
        </w:rPr>
        <w:endnoteRef/>
      </w:r>
      <w:r w:rsidRPr="004C7939">
        <w:rPr>
          <w:sz w:val="16"/>
          <w:szCs w:val="16"/>
        </w:rPr>
        <w:t xml:space="preserve"> Charges select Sony Camera models while connected via USB. Please refer to the website for </w:t>
      </w:r>
      <w:r w:rsidR="004F35A5" w:rsidRPr="004C7939">
        <w:rPr>
          <w:sz w:val="16"/>
          <w:szCs w:val="16"/>
        </w:rPr>
        <w:t>a full list of</w:t>
      </w:r>
      <w:r w:rsidRPr="004C7939">
        <w:rPr>
          <w:sz w:val="16"/>
          <w:szCs w:val="16"/>
        </w:rPr>
        <w:t xml:space="preserve"> compatible models.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218A1" w14:textId="77777777" w:rsidR="001059D7" w:rsidRDefault="00105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E6BC" w14:textId="77777777" w:rsidR="001059D7" w:rsidRDefault="001059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2DBD" w14:textId="77777777" w:rsidR="001059D7" w:rsidRDefault="00105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EB41A" w14:textId="77777777" w:rsidR="00655BD9" w:rsidRDefault="00655BD9" w:rsidP="000531AD">
      <w:pPr>
        <w:spacing w:after="0" w:line="240" w:lineRule="auto"/>
      </w:pPr>
      <w:r>
        <w:separator/>
      </w:r>
    </w:p>
  </w:footnote>
  <w:footnote w:type="continuationSeparator" w:id="0">
    <w:p w14:paraId="7E005C6D" w14:textId="77777777" w:rsidR="00655BD9" w:rsidRDefault="00655BD9" w:rsidP="0005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4BFF" w14:textId="77777777" w:rsidR="001059D7" w:rsidRDefault="00105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3885" w14:textId="77777777" w:rsidR="000531AD" w:rsidRPr="000531AD" w:rsidRDefault="000531AD" w:rsidP="000531AD">
    <w:pPr>
      <w:pStyle w:val="Header"/>
    </w:pPr>
    <w:r>
      <w:rPr>
        <w:noProof/>
      </w:rPr>
      <w:drawing>
        <wp:inline distT="0" distB="0" distL="0" distR="0" wp14:anchorId="788D64AB" wp14:editId="635BEA0E">
          <wp:extent cx="1590472" cy="571500"/>
          <wp:effectExtent l="0" t="0" r="0" b="0"/>
          <wp:docPr id="10" name="Picture 10" descr="C:\Users\7000015957\AppData\Local\Microsoft\Windows\Temporary Internet Files\Content.Word\sony_logo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7000015957\AppData\Local\Microsoft\Windows\Temporary Internet Files\Content.Word\sony_logo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511" cy="57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5B1C" w14:textId="77777777" w:rsidR="001059D7" w:rsidRDefault="00105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A328A"/>
    <w:multiLevelType w:val="hybridMultilevel"/>
    <w:tmpl w:val="FC365B08"/>
    <w:lvl w:ilvl="0" w:tplc="F6EEB4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gNCU0MDM0NzcxMTSyUdpeDU4uLM/DyQArNaABRcfZQsAAAA"/>
  </w:docVars>
  <w:rsids>
    <w:rsidRoot w:val="000531AD"/>
    <w:rsid w:val="00012797"/>
    <w:rsid w:val="0003121F"/>
    <w:rsid w:val="00035FB7"/>
    <w:rsid w:val="000504AC"/>
    <w:rsid w:val="000531AD"/>
    <w:rsid w:val="00060F0B"/>
    <w:rsid w:val="000A4FC6"/>
    <w:rsid w:val="000A602D"/>
    <w:rsid w:val="001059D7"/>
    <w:rsid w:val="001102B6"/>
    <w:rsid w:val="00127A75"/>
    <w:rsid w:val="001A1942"/>
    <w:rsid w:val="001B6E62"/>
    <w:rsid w:val="001D1368"/>
    <w:rsid w:val="00206CB8"/>
    <w:rsid w:val="0021149A"/>
    <w:rsid w:val="00231794"/>
    <w:rsid w:val="00241AE4"/>
    <w:rsid w:val="002546A0"/>
    <w:rsid w:val="00273A4C"/>
    <w:rsid w:val="002840AB"/>
    <w:rsid w:val="002B23CD"/>
    <w:rsid w:val="002B3C4F"/>
    <w:rsid w:val="002D142B"/>
    <w:rsid w:val="002D1BA8"/>
    <w:rsid w:val="002F4385"/>
    <w:rsid w:val="0037181C"/>
    <w:rsid w:val="003A3398"/>
    <w:rsid w:val="003A74F6"/>
    <w:rsid w:val="003C4FEA"/>
    <w:rsid w:val="003E40FB"/>
    <w:rsid w:val="00402070"/>
    <w:rsid w:val="0040528C"/>
    <w:rsid w:val="00425B3A"/>
    <w:rsid w:val="004C7939"/>
    <w:rsid w:val="004C79AF"/>
    <w:rsid w:val="004F35A5"/>
    <w:rsid w:val="00500FDB"/>
    <w:rsid w:val="005323B4"/>
    <w:rsid w:val="005B643D"/>
    <w:rsid w:val="005C13BF"/>
    <w:rsid w:val="005D35F7"/>
    <w:rsid w:val="00610E44"/>
    <w:rsid w:val="00630173"/>
    <w:rsid w:val="00655BD9"/>
    <w:rsid w:val="00673AB0"/>
    <w:rsid w:val="006E70E2"/>
    <w:rsid w:val="006F4958"/>
    <w:rsid w:val="0075768D"/>
    <w:rsid w:val="00760E99"/>
    <w:rsid w:val="007612B4"/>
    <w:rsid w:val="0077706A"/>
    <w:rsid w:val="007B2260"/>
    <w:rsid w:val="007B77F1"/>
    <w:rsid w:val="007D7EA0"/>
    <w:rsid w:val="00800BD6"/>
    <w:rsid w:val="00816E0D"/>
    <w:rsid w:val="00830CF6"/>
    <w:rsid w:val="008348DB"/>
    <w:rsid w:val="00835801"/>
    <w:rsid w:val="008557D4"/>
    <w:rsid w:val="008574F0"/>
    <w:rsid w:val="0089436D"/>
    <w:rsid w:val="008B1E11"/>
    <w:rsid w:val="008B31D0"/>
    <w:rsid w:val="008E689C"/>
    <w:rsid w:val="008F6FC6"/>
    <w:rsid w:val="00930327"/>
    <w:rsid w:val="0094000C"/>
    <w:rsid w:val="009431B8"/>
    <w:rsid w:val="009816F6"/>
    <w:rsid w:val="009A5310"/>
    <w:rsid w:val="009B0012"/>
    <w:rsid w:val="009B2D0E"/>
    <w:rsid w:val="009B4F31"/>
    <w:rsid w:val="009C59A5"/>
    <w:rsid w:val="009D228F"/>
    <w:rsid w:val="009E2924"/>
    <w:rsid w:val="00A44CE9"/>
    <w:rsid w:val="00A653A4"/>
    <w:rsid w:val="00A853D8"/>
    <w:rsid w:val="00AE0139"/>
    <w:rsid w:val="00B00D05"/>
    <w:rsid w:val="00B32773"/>
    <w:rsid w:val="00B550EC"/>
    <w:rsid w:val="00B601FA"/>
    <w:rsid w:val="00B651EF"/>
    <w:rsid w:val="00BB195E"/>
    <w:rsid w:val="00BF5E08"/>
    <w:rsid w:val="00C4434D"/>
    <w:rsid w:val="00C6685A"/>
    <w:rsid w:val="00CB5FE8"/>
    <w:rsid w:val="00CF53C7"/>
    <w:rsid w:val="00D01204"/>
    <w:rsid w:val="00D05B0B"/>
    <w:rsid w:val="00D12100"/>
    <w:rsid w:val="00D3311F"/>
    <w:rsid w:val="00D43CB7"/>
    <w:rsid w:val="00D54ED7"/>
    <w:rsid w:val="00D82558"/>
    <w:rsid w:val="00D9251B"/>
    <w:rsid w:val="00DC1099"/>
    <w:rsid w:val="00E15839"/>
    <w:rsid w:val="00E27636"/>
    <w:rsid w:val="00E70CAB"/>
    <w:rsid w:val="00E908C6"/>
    <w:rsid w:val="00EB100C"/>
    <w:rsid w:val="00ED17C0"/>
    <w:rsid w:val="00ED4937"/>
    <w:rsid w:val="00EE1F84"/>
    <w:rsid w:val="00F16107"/>
    <w:rsid w:val="00F23E0C"/>
    <w:rsid w:val="00F2405D"/>
    <w:rsid w:val="00F3501C"/>
    <w:rsid w:val="00F40724"/>
    <w:rsid w:val="00F55BBA"/>
    <w:rsid w:val="00F63711"/>
    <w:rsid w:val="00F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6CB0F"/>
  <w15:chartTrackingRefBased/>
  <w15:docId w15:val="{442AB973-AA25-4159-801E-AA54FC38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A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531AD"/>
  </w:style>
  <w:style w:type="paragraph" w:styleId="Footer">
    <w:name w:val="footer"/>
    <w:basedOn w:val="Normal"/>
    <w:link w:val="FooterChar"/>
    <w:uiPriority w:val="99"/>
    <w:unhideWhenUsed/>
    <w:rsid w:val="000531A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531AD"/>
  </w:style>
  <w:style w:type="paragraph" w:styleId="BalloonText">
    <w:name w:val="Balloon Text"/>
    <w:basedOn w:val="Normal"/>
    <w:link w:val="BalloonTextChar"/>
    <w:uiPriority w:val="99"/>
    <w:semiHidden/>
    <w:unhideWhenUsed/>
    <w:rsid w:val="000531A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31AD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31AD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31AD"/>
    <w:rPr>
      <w:rFonts w:eastAsiaTheme="minorEastAsia"/>
    </w:rPr>
  </w:style>
  <w:style w:type="character" w:styleId="EndnoteReference">
    <w:name w:val="endnote reference"/>
    <w:basedOn w:val="DefaultParagraphFont"/>
    <w:uiPriority w:val="99"/>
    <w:unhideWhenUsed/>
    <w:rsid w:val="000531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1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95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95E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B0012"/>
    <w:pPr>
      <w:spacing w:after="0" w:line="240" w:lineRule="auto"/>
      <w:ind w:left="720"/>
    </w:pPr>
    <w:rPr>
      <w:rFonts w:ascii="Calibri" w:eastAsia="MS PGothic" w:hAnsi="Calibri" w:cs="Calibri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348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27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pr@sony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d-imaging.sony.co.jp/app/webcam/l/download/index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upport.d-imaging.sony.co.jp/app/webcam/l/download/index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_____@sony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391C-B61A-45EB-AFE1-8AD1BE5F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Mizuki, Caroline</dc:creator>
  <cp:keywords/>
  <dc:description/>
  <cp:lastModifiedBy>Mizuki, Caroline</cp:lastModifiedBy>
  <cp:revision>2</cp:revision>
  <dcterms:created xsi:type="dcterms:W3CDTF">2020-08-19T17:31:00Z</dcterms:created>
  <dcterms:modified xsi:type="dcterms:W3CDTF">2020-08-19T17:31:00Z</dcterms:modified>
</cp:coreProperties>
</file>